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7258C" w14:textId="2841031C" w:rsidR="00BF057C" w:rsidRDefault="00BF057C" w:rsidP="000C43F5">
      <w:pPr>
        <w:pStyle w:val="Heading1"/>
        <w:jc w:val="center"/>
        <w:rPr>
          <w:rFonts w:ascii="Segoe UI" w:hAnsi="Segoe UI" w:cs="Segoe UI"/>
          <w:sz w:val="18"/>
          <w:szCs w:val="18"/>
        </w:rPr>
      </w:pPr>
      <w:r>
        <w:rPr>
          <w:rStyle w:val="normaltextrun"/>
          <w:rFonts w:ascii="Calibri" w:hAnsi="Calibri" w:cs="Calibri"/>
          <w:b/>
          <w:bCs/>
          <w:sz w:val="32"/>
          <w:szCs w:val="32"/>
        </w:rPr>
        <w:t>Checklis</w:t>
      </w:r>
      <w:r w:rsidR="000C43F5">
        <w:rPr>
          <w:rStyle w:val="normaltextrun"/>
          <w:rFonts w:ascii="Calibri" w:hAnsi="Calibri" w:cs="Calibri"/>
          <w:b/>
          <w:bCs/>
          <w:sz w:val="32"/>
          <w:szCs w:val="32"/>
        </w:rPr>
        <w:t>t</w:t>
      </w:r>
      <w:r>
        <w:rPr>
          <w:rStyle w:val="normaltextrun"/>
          <w:rFonts w:ascii="Calibri" w:hAnsi="Calibri" w:cs="Calibri"/>
          <w:b/>
          <w:bCs/>
          <w:sz w:val="32"/>
          <w:szCs w:val="32"/>
        </w:rPr>
        <w:t xml:space="preserve"> for </w:t>
      </w:r>
      <w:r w:rsidR="009411E3">
        <w:rPr>
          <w:rStyle w:val="normaltextrun"/>
          <w:rFonts w:ascii="Calibri" w:hAnsi="Calibri" w:cs="Calibri"/>
          <w:b/>
          <w:bCs/>
          <w:sz w:val="32"/>
          <w:szCs w:val="32"/>
        </w:rPr>
        <w:t>Liaison</w:t>
      </w:r>
    </w:p>
    <w:p w14:paraId="28A92153" w14:textId="7D305C68" w:rsidR="00BF057C" w:rsidRDefault="00BF057C" w:rsidP="00BF057C">
      <w:pPr>
        <w:pStyle w:val="Heading2"/>
        <w:rPr>
          <w:rStyle w:val="normaltextrun"/>
          <w:rFonts w:ascii="Calibri" w:hAnsi="Calibri" w:cs="Calibri"/>
          <w:sz w:val="28"/>
          <w:szCs w:val="28"/>
        </w:rPr>
      </w:pPr>
      <w:r>
        <w:rPr>
          <w:rStyle w:val="normaltextrun"/>
          <w:rFonts w:ascii="Calibri" w:hAnsi="Calibri" w:cs="Calibri"/>
          <w:sz w:val="28"/>
          <w:szCs w:val="28"/>
        </w:rPr>
        <w:t>Prior to the beginning of the course:</w:t>
      </w:r>
    </w:p>
    <w:p w14:paraId="55AB1176" w14:textId="4A959882" w:rsidR="00BF057C" w:rsidRPr="00BF057C" w:rsidRDefault="005E0ED6" w:rsidP="00BF057C">
      <w:pPr>
        <w:pStyle w:val="paragraph"/>
        <w:numPr>
          <w:ilvl w:val="0"/>
          <w:numId w:val="2"/>
        </w:numPr>
        <w:spacing w:before="0" w:beforeAutospacing="0" w:after="0" w:afterAutospacing="0"/>
        <w:ind w:right="-30"/>
        <w:textAlignment w:val="baseline"/>
        <w:rPr>
          <w:rStyle w:val="normaltextrun"/>
          <w:rFonts w:ascii="Calibri" w:eastAsiaTheme="majorEastAsia" w:hAnsi="Calibri" w:cs="Calibri"/>
        </w:rPr>
      </w:pPr>
      <w:r>
        <w:rPr>
          <w:rStyle w:val="normaltextrun"/>
          <w:rFonts w:ascii="Calibri" w:eastAsiaTheme="majorEastAsia" w:hAnsi="Calibri" w:cs="Calibri"/>
        </w:rPr>
        <w:t>Formal PLC check-in: c</w:t>
      </w:r>
      <w:r w:rsidR="00BF057C" w:rsidRPr="00BF057C">
        <w:rPr>
          <w:rStyle w:val="normaltextrun"/>
          <w:rFonts w:ascii="Calibri" w:eastAsiaTheme="majorEastAsia" w:hAnsi="Calibri" w:cs="Calibri"/>
        </w:rPr>
        <w:t xml:space="preserve">ollaborate with the </w:t>
      </w:r>
      <w:r w:rsidR="009411E3">
        <w:rPr>
          <w:rStyle w:val="normaltextrun"/>
          <w:rFonts w:ascii="Calibri" w:eastAsiaTheme="majorEastAsia" w:hAnsi="Calibri" w:cs="Calibri"/>
        </w:rPr>
        <w:t>teacher</w:t>
      </w:r>
      <w:r w:rsidR="00BF057C" w:rsidRPr="00BF057C">
        <w:rPr>
          <w:rStyle w:val="normaltextrun"/>
          <w:rFonts w:ascii="Calibri" w:eastAsiaTheme="majorEastAsia" w:hAnsi="Calibri" w:cs="Calibri"/>
        </w:rPr>
        <w:t xml:space="preserve"> to ensure alignment of the course with OCCC </w:t>
      </w:r>
      <w:r w:rsidR="00CE0857">
        <w:rPr>
          <w:rStyle w:val="normaltextrun"/>
          <w:rFonts w:ascii="Calibri" w:eastAsiaTheme="majorEastAsia" w:hAnsi="Calibri" w:cs="Calibri"/>
        </w:rPr>
        <w:t>outcomes/</w:t>
      </w:r>
      <w:r w:rsidR="00BF057C" w:rsidRPr="00BF057C">
        <w:rPr>
          <w:rStyle w:val="normaltextrun"/>
          <w:rFonts w:ascii="Calibri" w:eastAsiaTheme="majorEastAsia" w:hAnsi="Calibri" w:cs="Calibri"/>
        </w:rPr>
        <w:t>standards.</w:t>
      </w:r>
    </w:p>
    <w:p w14:paraId="3262A4FB" w14:textId="5C264E92" w:rsidR="00BF057C" w:rsidRDefault="009411E3" w:rsidP="00BF057C">
      <w:pPr>
        <w:pStyle w:val="paragraph"/>
        <w:numPr>
          <w:ilvl w:val="0"/>
          <w:numId w:val="2"/>
        </w:numPr>
        <w:spacing w:before="0" w:beforeAutospacing="0" w:after="0" w:afterAutospacing="0"/>
        <w:ind w:right="-30"/>
        <w:textAlignment w:val="baseline"/>
        <w:rPr>
          <w:rStyle w:val="normaltextrun"/>
          <w:rFonts w:ascii="Calibri" w:eastAsiaTheme="majorEastAsia" w:hAnsi="Calibri" w:cs="Calibri"/>
        </w:rPr>
      </w:pPr>
      <w:r>
        <w:rPr>
          <w:rStyle w:val="normaltextrun"/>
          <w:rFonts w:ascii="Calibri" w:eastAsiaTheme="majorEastAsia" w:hAnsi="Calibri" w:cs="Calibri"/>
        </w:rPr>
        <w:t xml:space="preserve">Discuss the syllabi with the teacher and once both agree, the teacher will submit the syllabi to the liaison. Review the syllabi for content area and make sure it utilizes the correct template. </w:t>
      </w:r>
    </w:p>
    <w:p w14:paraId="0FA30CC4" w14:textId="743F6EE4" w:rsidR="009411E3" w:rsidRDefault="009411E3" w:rsidP="00BF057C">
      <w:pPr>
        <w:pStyle w:val="paragraph"/>
        <w:numPr>
          <w:ilvl w:val="0"/>
          <w:numId w:val="2"/>
        </w:numPr>
        <w:spacing w:before="0" w:beforeAutospacing="0" w:after="0" w:afterAutospacing="0"/>
        <w:ind w:right="-30"/>
        <w:textAlignment w:val="baseline"/>
        <w:rPr>
          <w:rStyle w:val="normaltextrun"/>
          <w:rFonts w:ascii="Calibri" w:eastAsiaTheme="majorEastAsia" w:hAnsi="Calibri" w:cs="Calibri"/>
        </w:rPr>
      </w:pPr>
      <w:r>
        <w:rPr>
          <w:rStyle w:val="normaltextrun"/>
          <w:rFonts w:ascii="Calibri" w:eastAsiaTheme="majorEastAsia" w:hAnsi="Calibri" w:cs="Calibri"/>
        </w:rPr>
        <w:t xml:space="preserve">Submit the final syllabi to the dual credit coordinator. </w:t>
      </w:r>
    </w:p>
    <w:p w14:paraId="33DBB180" w14:textId="77777777" w:rsidR="00D625DF" w:rsidRPr="00BF057C" w:rsidRDefault="00D625DF" w:rsidP="00D625DF">
      <w:pPr>
        <w:pStyle w:val="paragraph"/>
        <w:spacing w:before="0" w:beforeAutospacing="0" w:after="0" w:afterAutospacing="0"/>
        <w:ind w:left="735" w:right="-30"/>
        <w:textAlignment w:val="baseline"/>
        <w:rPr>
          <w:rStyle w:val="normaltextrun"/>
          <w:rFonts w:ascii="Calibri" w:eastAsiaTheme="majorEastAsia" w:hAnsi="Calibri" w:cs="Calibri"/>
        </w:rPr>
      </w:pPr>
    </w:p>
    <w:p w14:paraId="73A83CB4" w14:textId="5082C0B6" w:rsidR="00BF057C" w:rsidRDefault="00BF057C" w:rsidP="00BF057C">
      <w:pPr>
        <w:pStyle w:val="Heading2"/>
        <w:rPr>
          <w:rFonts w:ascii="Segoe UI" w:hAnsi="Segoe UI" w:cs="Segoe UI"/>
          <w:sz w:val="18"/>
          <w:szCs w:val="18"/>
        </w:rPr>
      </w:pPr>
      <w:r>
        <w:rPr>
          <w:rStyle w:val="normaltextrun"/>
          <w:rFonts w:ascii="Calibri" w:hAnsi="Calibri" w:cs="Calibri"/>
          <w:sz w:val="28"/>
          <w:szCs w:val="28"/>
        </w:rPr>
        <w:t>At the beginning of the course</w:t>
      </w:r>
      <w:r>
        <w:rPr>
          <w:rStyle w:val="eop"/>
          <w:rFonts w:ascii="Calibri" w:hAnsi="Calibri" w:cs="Calibri"/>
          <w:sz w:val="28"/>
          <w:szCs w:val="28"/>
        </w:rPr>
        <w:t>:</w:t>
      </w:r>
    </w:p>
    <w:p w14:paraId="182DC539" w14:textId="77777777" w:rsidR="00BF057C" w:rsidRDefault="00BF057C" w:rsidP="00BF057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18"/>
          <w:szCs w:val="18"/>
        </w:rPr>
        <w:t> </w:t>
      </w:r>
    </w:p>
    <w:p w14:paraId="6F897C7D" w14:textId="77777777" w:rsidR="00BD13ED" w:rsidRPr="00BD13ED" w:rsidRDefault="009411E3" w:rsidP="00806B08">
      <w:pPr>
        <w:pStyle w:val="ListParagraph"/>
        <w:numPr>
          <w:ilvl w:val="0"/>
          <w:numId w:val="13"/>
        </w:numPr>
        <w:spacing w:after="0"/>
        <w:textAlignment w:val="baseline"/>
        <w:rPr>
          <w:rFonts w:ascii="Calibri" w:hAnsi="Calibri" w:cs="Calibri"/>
        </w:rPr>
      </w:pPr>
      <w:r w:rsidRPr="00BD13ED">
        <w:rPr>
          <w:rFonts w:ascii="Calibri" w:hAnsi="Calibri" w:cs="Calibri"/>
          <w:sz w:val="24"/>
          <w:szCs w:val="24"/>
        </w:rPr>
        <w:t xml:space="preserve">Work with the teacher on registration issues. </w:t>
      </w:r>
    </w:p>
    <w:p w14:paraId="0377769E" w14:textId="553F115A" w:rsidR="000C43F5" w:rsidRPr="00BD13ED" w:rsidRDefault="009411E3" w:rsidP="00806B08">
      <w:pPr>
        <w:pStyle w:val="ListParagraph"/>
        <w:numPr>
          <w:ilvl w:val="0"/>
          <w:numId w:val="13"/>
        </w:numPr>
        <w:spacing w:after="0"/>
        <w:textAlignment w:val="baseline"/>
        <w:rPr>
          <w:rFonts w:ascii="Calibri" w:hAnsi="Calibri" w:cs="Calibri"/>
        </w:rPr>
      </w:pPr>
      <w:r w:rsidRPr="00BD13ED">
        <w:rPr>
          <w:rFonts w:ascii="Calibri" w:hAnsi="Calibri" w:cs="Calibri"/>
        </w:rPr>
        <w:t>Work with the teacher to ensure that the attendance process has been completed.</w:t>
      </w:r>
      <w:r w:rsidR="000C43F5" w:rsidRPr="00BD13ED">
        <w:rPr>
          <w:rFonts w:ascii="Calibri" w:hAnsi="Calibri" w:cs="Calibri"/>
        </w:rPr>
        <w:t xml:space="preserve"> </w:t>
      </w:r>
    </w:p>
    <w:p w14:paraId="2B186A52" w14:textId="77777777" w:rsidR="00D625DF" w:rsidRPr="00BF057C" w:rsidRDefault="00D625DF" w:rsidP="00D625DF">
      <w:pPr>
        <w:pStyle w:val="paragraph"/>
        <w:spacing w:before="0" w:beforeAutospacing="0" w:after="0" w:afterAutospacing="0"/>
        <w:ind w:left="720"/>
        <w:textAlignment w:val="baseline"/>
        <w:rPr>
          <w:rFonts w:ascii="Calibri" w:hAnsi="Calibri" w:cs="Calibri"/>
        </w:rPr>
      </w:pPr>
    </w:p>
    <w:p w14:paraId="14FD07F3" w14:textId="1AE2DFC0" w:rsidR="00BF057C" w:rsidRDefault="00BF057C" w:rsidP="009411E3">
      <w:pPr>
        <w:pStyle w:val="Heading2"/>
        <w:rPr>
          <w:rFonts w:ascii="Segoe UI" w:hAnsi="Segoe UI" w:cs="Segoe UI"/>
          <w:sz w:val="18"/>
          <w:szCs w:val="18"/>
        </w:rPr>
      </w:pPr>
      <w:r w:rsidRPr="00BF057C">
        <w:rPr>
          <w:rStyle w:val="eop"/>
          <w:rFonts w:ascii="Calibri" w:hAnsi="Calibri" w:cs="Calibri"/>
          <w:sz w:val="24"/>
          <w:szCs w:val="24"/>
        </w:rPr>
        <w:t> </w:t>
      </w:r>
      <w:r>
        <w:rPr>
          <w:rStyle w:val="normaltextrun"/>
          <w:rFonts w:ascii="Calibri" w:hAnsi="Calibri" w:cs="Calibri"/>
          <w:sz w:val="28"/>
          <w:szCs w:val="28"/>
        </w:rPr>
        <w:t xml:space="preserve">Midway through the </w:t>
      </w:r>
      <w:r w:rsidR="000C43F5">
        <w:rPr>
          <w:rStyle w:val="normaltextrun"/>
          <w:rFonts w:ascii="Calibri" w:hAnsi="Calibri" w:cs="Calibri"/>
          <w:sz w:val="28"/>
          <w:szCs w:val="28"/>
        </w:rPr>
        <w:t>c</w:t>
      </w:r>
      <w:r>
        <w:rPr>
          <w:rStyle w:val="normaltextrun"/>
          <w:rFonts w:ascii="Calibri" w:hAnsi="Calibri" w:cs="Calibri"/>
          <w:sz w:val="28"/>
          <w:szCs w:val="28"/>
        </w:rPr>
        <w:t>ourse</w:t>
      </w:r>
      <w:r w:rsidR="000C43F5">
        <w:rPr>
          <w:rStyle w:val="normaltextrun"/>
          <w:rFonts w:ascii="Calibri" w:hAnsi="Calibri" w:cs="Calibri"/>
          <w:sz w:val="28"/>
          <w:szCs w:val="28"/>
        </w:rPr>
        <w:t>:</w:t>
      </w:r>
      <w:r>
        <w:rPr>
          <w:rStyle w:val="eop"/>
          <w:rFonts w:ascii="Calibri" w:hAnsi="Calibri" w:cs="Calibri"/>
          <w:sz w:val="28"/>
          <w:szCs w:val="28"/>
        </w:rPr>
        <w:t> </w:t>
      </w:r>
    </w:p>
    <w:p w14:paraId="4A26AB00" w14:textId="77777777" w:rsidR="00BF057C" w:rsidRDefault="00BF057C" w:rsidP="00BF057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18"/>
          <w:szCs w:val="18"/>
        </w:rPr>
        <w:t> </w:t>
      </w:r>
    </w:p>
    <w:p w14:paraId="0B0F8FE3" w14:textId="461AFCDD" w:rsidR="009411E3" w:rsidRPr="009411E3" w:rsidRDefault="009411E3" w:rsidP="000C43F5">
      <w:pPr>
        <w:pStyle w:val="paragraph"/>
        <w:numPr>
          <w:ilvl w:val="0"/>
          <w:numId w:val="14"/>
        </w:numPr>
        <w:spacing w:before="0" w:beforeAutospacing="0" w:after="0" w:afterAutospacing="0"/>
        <w:ind w:right="-30"/>
        <w:textAlignment w:val="baseline"/>
        <w:rPr>
          <w:rStyle w:val="normaltextrun"/>
          <w:rFonts w:ascii="Calibri" w:hAnsi="Calibri" w:cs="Calibri"/>
        </w:rPr>
      </w:pPr>
      <w:r>
        <w:rPr>
          <w:rStyle w:val="normaltextrun"/>
          <w:rFonts w:ascii="Calibri" w:eastAsiaTheme="majorEastAsia" w:hAnsi="Calibri" w:cs="Calibri"/>
        </w:rPr>
        <w:t xml:space="preserve">Check-in with the teacher regarding withdrawal deadlines for students. </w:t>
      </w:r>
    </w:p>
    <w:p w14:paraId="2C9E1231" w14:textId="7033410B" w:rsidR="009411E3" w:rsidRPr="00BD13ED" w:rsidRDefault="009411E3" w:rsidP="000C43F5">
      <w:pPr>
        <w:pStyle w:val="paragraph"/>
        <w:numPr>
          <w:ilvl w:val="0"/>
          <w:numId w:val="14"/>
        </w:numPr>
        <w:spacing w:before="0" w:beforeAutospacing="0" w:after="0" w:afterAutospacing="0"/>
        <w:ind w:right="-30"/>
        <w:textAlignment w:val="baseline"/>
        <w:rPr>
          <w:rStyle w:val="normaltextrun"/>
          <w:rFonts w:ascii="Calibri" w:hAnsi="Calibri" w:cs="Calibri"/>
        </w:rPr>
      </w:pPr>
      <w:r>
        <w:rPr>
          <w:rStyle w:val="normaltextrun"/>
          <w:rFonts w:ascii="Calibri" w:eastAsiaTheme="majorEastAsia" w:hAnsi="Calibri" w:cs="Calibri"/>
        </w:rPr>
        <w:t xml:space="preserve">Schedule an observation with the teacher and complete the observation. </w:t>
      </w:r>
    </w:p>
    <w:p w14:paraId="414516B8" w14:textId="05E98354" w:rsidR="00BD13ED" w:rsidRPr="00D625DF" w:rsidRDefault="00BD13ED" w:rsidP="000C43F5">
      <w:pPr>
        <w:pStyle w:val="paragraph"/>
        <w:numPr>
          <w:ilvl w:val="0"/>
          <w:numId w:val="14"/>
        </w:numPr>
        <w:spacing w:before="0" w:beforeAutospacing="0" w:after="0" w:afterAutospacing="0"/>
        <w:ind w:right="-30"/>
        <w:textAlignment w:val="baseline"/>
        <w:rPr>
          <w:rStyle w:val="normaltextrun"/>
          <w:rFonts w:ascii="Calibri" w:hAnsi="Calibri" w:cs="Calibri"/>
        </w:rPr>
      </w:pPr>
      <w:bookmarkStart w:id="0" w:name="_Hlk168986566"/>
      <w:r>
        <w:rPr>
          <w:rStyle w:val="normaltextrun"/>
          <w:rFonts w:ascii="Calibri" w:eastAsiaTheme="majorEastAsia" w:hAnsi="Calibri" w:cs="Calibri"/>
        </w:rPr>
        <w:t xml:space="preserve">Formal check-in for PLC: assessments. </w:t>
      </w:r>
    </w:p>
    <w:bookmarkEnd w:id="0"/>
    <w:p w14:paraId="39E74828" w14:textId="4872A2DE" w:rsidR="00D625DF" w:rsidRPr="009411E3" w:rsidRDefault="00D625DF" w:rsidP="00D625DF">
      <w:pPr>
        <w:pStyle w:val="paragraph"/>
        <w:spacing w:before="0" w:beforeAutospacing="0" w:after="0" w:afterAutospacing="0"/>
        <w:ind w:left="735" w:right="-30"/>
        <w:textAlignment w:val="baseline"/>
        <w:rPr>
          <w:rStyle w:val="normaltextrun"/>
          <w:rFonts w:ascii="Calibri" w:hAnsi="Calibri" w:cs="Calibri"/>
        </w:rPr>
      </w:pPr>
    </w:p>
    <w:p w14:paraId="173DC2E1" w14:textId="0CAE7ACE" w:rsidR="00BF057C" w:rsidRDefault="00BF057C" w:rsidP="009411E3">
      <w:pPr>
        <w:pStyle w:val="Heading2"/>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8"/>
          <w:szCs w:val="28"/>
        </w:rPr>
        <w:t xml:space="preserve">At the </w:t>
      </w:r>
      <w:r w:rsidR="000C43F5">
        <w:rPr>
          <w:rStyle w:val="normaltextrun"/>
          <w:rFonts w:ascii="Calibri" w:hAnsi="Calibri" w:cs="Calibri"/>
          <w:sz w:val="28"/>
          <w:szCs w:val="28"/>
        </w:rPr>
        <w:t>e</w:t>
      </w:r>
      <w:r>
        <w:rPr>
          <w:rStyle w:val="normaltextrun"/>
          <w:rFonts w:ascii="Calibri" w:hAnsi="Calibri" w:cs="Calibri"/>
          <w:sz w:val="28"/>
          <w:szCs w:val="28"/>
        </w:rPr>
        <w:t xml:space="preserve">nd of the </w:t>
      </w:r>
      <w:r w:rsidR="000C43F5">
        <w:rPr>
          <w:rStyle w:val="normaltextrun"/>
          <w:rFonts w:ascii="Calibri" w:hAnsi="Calibri" w:cs="Calibri"/>
          <w:sz w:val="28"/>
          <w:szCs w:val="28"/>
        </w:rPr>
        <w:t>c</w:t>
      </w:r>
      <w:r>
        <w:rPr>
          <w:rStyle w:val="normaltextrun"/>
          <w:rFonts w:ascii="Calibri" w:hAnsi="Calibri" w:cs="Calibri"/>
          <w:sz w:val="28"/>
          <w:szCs w:val="28"/>
        </w:rPr>
        <w:t>ourse</w:t>
      </w:r>
      <w:r w:rsidR="000C43F5">
        <w:rPr>
          <w:rStyle w:val="normaltextrun"/>
          <w:rFonts w:ascii="Calibri" w:hAnsi="Calibri" w:cs="Calibri"/>
          <w:sz w:val="28"/>
          <w:szCs w:val="28"/>
        </w:rPr>
        <w:t>:</w:t>
      </w:r>
      <w:r>
        <w:rPr>
          <w:rStyle w:val="eop"/>
          <w:rFonts w:ascii="Calibri" w:hAnsi="Calibri" w:cs="Calibri"/>
          <w:sz w:val="28"/>
          <w:szCs w:val="28"/>
        </w:rPr>
        <w:t> </w:t>
      </w:r>
    </w:p>
    <w:p w14:paraId="3769EEBB" w14:textId="77777777" w:rsidR="00BF057C" w:rsidRDefault="00BF057C" w:rsidP="00BF057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18"/>
          <w:szCs w:val="18"/>
        </w:rPr>
        <w:t> </w:t>
      </w:r>
    </w:p>
    <w:p w14:paraId="7221C8A0" w14:textId="63AD3008" w:rsidR="00BD13ED" w:rsidRPr="00BD13ED" w:rsidRDefault="00BD13ED" w:rsidP="000C43F5">
      <w:pPr>
        <w:pStyle w:val="paragraph"/>
        <w:numPr>
          <w:ilvl w:val="0"/>
          <w:numId w:val="15"/>
        </w:numPr>
        <w:spacing w:before="0" w:beforeAutospacing="0" w:after="0" w:afterAutospacing="0"/>
        <w:ind w:right="-45"/>
        <w:textAlignment w:val="baseline"/>
        <w:rPr>
          <w:rStyle w:val="normaltextrun"/>
          <w:rFonts w:ascii="Calibri" w:hAnsi="Calibri" w:cs="Calibri"/>
        </w:rPr>
      </w:pPr>
      <w:r>
        <w:rPr>
          <w:rStyle w:val="normaltextrun"/>
          <w:rFonts w:ascii="Calibri" w:eastAsiaTheme="majorEastAsia" w:hAnsi="Calibri" w:cs="Calibri"/>
        </w:rPr>
        <w:t>Remind the teacher to administer the end-of-course surveys.</w:t>
      </w:r>
    </w:p>
    <w:p w14:paraId="75F8503A" w14:textId="04269E03" w:rsidR="00BF057C" w:rsidRPr="00BD13ED" w:rsidRDefault="009411E3" w:rsidP="000C43F5">
      <w:pPr>
        <w:pStyle w:val="paragraph"/>
        <w:numPr>
          <w:ilvl w:val="0"/>
          <w:numId w:val="15"/>
        </w:numPr>
        <w:spacing w:before="0" w:beforeAutospacing="0" w:after="0" w:afterAutospacing="0"/>
        <w:ind w:right="-45"/>
        <w:textAlignment w:val="baseline"/>
        <w:rPr>
          <w:rStyle w:val="normaltextrun"/>
          <w:rFonts w:ascii="Calibri" w:hAnsi="Calibri" w:cs="Calibri"/>
        </w:rPr>
      </w:pPr>
      <w:r>
        <w:rPr>
          <w:rStyle w:val="normaltextrun"/>
          <w:rFonts w:ascii="Calibri" w:eastAsiaTheme="majorEastAsia" w:hAnsi="Calibri" w:cs="Calibri"/>
        </w:rPr>
        <w:t xml:space="preserve">Work with the teacher to ensure that grades have been submitted. </w:t>
      </w:r>
      <w:r w:rsidR="00524AD1">
        <w:rPr>
          <w:rStyle w:val="normaltextrun"/>
          <w:rFonts w:ascii="Calibri" w:eastAsiaTheme="majorEastAsia" w:hAnsi="Calibri" w:cs="Calibri"/>
        </w:rPr>
        <w:t xml:space="preserve">Some liaisons choose to enter the grades themselves. </w:t>
      </w:r>
    </w:p>
    <w:p w14:paraId="105B6908" w14:textId="38AED2A4" w:rsidR="00BD13ED" w:rsidRPr="000C43F5" w:rsidRDefault="00BD13ED" w:rsidP="000C43F5">
      <w:pPr>
        <w:pStyle w:val="paragraph"/>
        <w:numPr>
          <w:ilvl w:val="0"/>
          <w:numId w:val="15"/>
        </w:numPr>
        <w:spacing w:before="0" w:beforeAutospacing="0" w:after="0" w:afterAutospacing="0"/>
        <w:ind w:right="-45"/>
        <w:textAlignment w:val="baseline"/>
        <w:rPr>
          <w:rStyle w:val="eop"/>
          <w:rFonts w:ascii="Calibri" w:hAnsi="Calibri" w:cs="Calibri"/>
        </w:rPr>
      </w:pPr>
      <w:bookmarkStart w:id="1" w:name="_Hlk168986586"/>
      <w:r>
        <w:rPr>
          <w:rStyle w:val="eop"/>
          <w:rFonts w:ascii="Calibri" w:hAnsi="Calibri" w:cs="Calibri"/>
        </w:rPr>
        <w:t>Formal check-in with PLC: review of the term and looking forward to next term.</w:t>
      </w:r>
    </w:p>
    <w:bookmarkEnd w:id="1"/>
    <w:p w14:paraId="6BAFB57B" w14:textId="74B4FF79" w:rsidR="000C43F5" w:rsidRPr="000C43F5" w:rsidRDefault="000C43F5" w:rsidP="000C43F5">
      <w:pPr>
        <w:pStyle w:val="paragraph"/>
        <w:spacing w:before="0" w:beforeAutospacing="0" w:after="0" w:afterAutospacing="0"/>
        <w:ind w:left="720" w:right="-45"/>
        <w:textAlignment w:val="baseline"/>
        <w:rPr>
          <w:rFonts w:ascii="Calibri" w:hAnsi="Calibri" w:cs="Calibri"/>
        </w:rPr>
      </w:pPr>
    </w:p>
    <w:p w14:paraId="01640665" w14:textId="77777777" w:rsidR="00BF057C" w:rsidRDefault="00BF057C" w:rsidP="00BF057C"/>
    <w:sectPr w:rsidR="00BF057C" w:rsidSect="000C4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44661"/>
    <w:multiLevelType w:val="hybridMultilevel"/>
    <w:tmpl w:val="56D24BEA"/>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24C"/>
    <w:multiLevelType w:val="hybridMultilevel"/>
    <w:tmpl w:val="B574BA4A"/>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1756"/>
    <w:multiLevelType w:val="hybridMultilevel"/>
    <w:tmpl w:val="448E600A"/>
    <w:lvl w:ilvl="0" w:tplc="0D2804D2">
      <w:start w:val="1"/>
      <w:numFmt w:val="bullet"/>
      <w:lvlText w:val=""/>
      <w:lvlJc w:val="left"/>
      <w:pPr>
        <w:ind w:left="735" w:hanging="360"/>
      </w:pPr>
      <w:rPr>
        <w:rFonts w:ascii="Wingdings 2" w:hAnsi="Wingdings 2"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E212062"/>
    <w:multiLevelType w:val="hybridMultilevel"/>
    <w:tmpl w:val="BE845D10"/>
    <w:lvl w:ilvl="0" w:tplc="0D2804D2">
      <w:start w:val="1"/>
      <w:numFmt w:val="bullet"/>
      <w:lvlText w:val=""/>
      <w:lvlJc w:val="left"/>
      <w:pPr>
        <w:ind w:left="735" w:hanging="360"/>
      </w:pPr>
      <w:rPr>
        <w:rFonts w:ascii="Wingdings 2" w:hAnsi="Wingdings 2" w:hint="default"/>
      </w:rPr>
    </w:lvl>
    <w:lvl w:ilvl="1" w:tplc="AA342F80">
      <w:numFmt w:val="bullet"/>
      <w:lvlText w:val=""/>
      <w:lvlJc w:val="left"/>
      <w:pPr>
        <w:ind w:left="1455" w:hanging="360"/>
      </w:pPr>
      <w:rPr>
        <w:rFonts w:ascii="Wingdings" w:eastAsiaTheme="majorEastAsia" w:hAnsi="Wingdings" w:cs="Segoe UI" w:hint="default"/>
        <w:sz w:val="24"/>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DF1365F"/>
    <w:multiLevelType w:val="hybridMultilevel"/>
    <w:tmpl w:val="0290905E"/>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6B24"/>
    <w:multiLevelType w:val="hybridMultilevel"/>
    <w:tmpl w:val="52C000B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5AB6945"/>
    <w:multiLevelType w:val="hybridMultilevel"/>
    <w:tmpl w:val="B0AC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E763D"/>
    <w:multiLevelType w:val="hybridMultilevel"/>
    <w:tmpl w:val="658066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1F285E"/>
    <w:multiLevelType w:val="hybridMultilevel"/>
    <w:tmpl w:val="6E4A88F2"/>
    <w:lvl w:ilvl="0" w:tplc="FFFFFFFF">
      <w:start w:val="1"/>
      <w:numFmt w:val="bullet"/>
      <w:lvlText w:val=""/>
      <w:lvlJc w:val="left"/>
      <w:pPr>
        <w:ind w:left="1080" w:hanging="360"/>
      </w:pPr>
      <w:rPr>
        <w:rFonts w:ascii="Wingdings 2" w:hAnsi="Wingdings 2"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4845965"/>
    <w:multiLevelType w:val="hybridMultilevel"/>
    <w:tmpl w:val="9DA66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894655"/>
    <w:multiLevelType w:val="hybridMultilevel"/>
    <w:tmpl w:val="3CA63F8E"/>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D1B8B"/>
    <w:multiLevelType w:val="hybridMultilevel"/>
    <w:tmpl w:val="9DDEB7F6"/>
    <w:lvl w:ilvl="0" w:tplc="0D2804D2">
      <w:start w:val="1"/>
      <w:numFmt w:val="bullet"/>
      <w:lvlText w:val=""/>
      <w:lvlJc w:val="left"/>
      <w:pPr>
        <w:ind w:left="735" w:hanging="360"/>
      </w:pPr>
      <w:rPr>
        <w:rFonts w:ascii="Wingdings 2" w:hAnsi="Wingdings 2"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6C426E51"/>
    <w:multiLevelType w:val="hybridMultilevel"/>
    <w:tmpl w:val="0AA83D98"/>
    <w:lvl w:ilvl="0" w:tplc="0D2804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54412"/>
    <w:multiLevelType w:val="hybridMultilevel"/>
    <w:tmpl w:val="50FE9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E92CB5"/>
    <w:multiLevelType w:val="hybridMultilevel"/>
    <w:tmpl w:val="92146EB4"/>
    <w:lvl w:ilvl="0" w:tplc="0D2804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684600">
    <w:abstractNumId w:val="4"/>
  </w:num>
  <w:num w:numId="2" w16cid:durableId="863594171">
    <w:abstractNumId w:val="11"/>
  </w:num>
  <w:num w:numId="3" w16cid:durableId="1825195630">
    <w:abstractNumId w:val="3"/>
  </w:num>
  <w:num w:numId="4" w16cid:durableId="259068156">
    <w:abstractNumId w:val="6"/>
  </w:num>
  <w:num w:numId="5" w16cid:durableId="563028332">
    <w:abstractNumId w:val="12"/>
  </w:num>
  <w:num w:numId="6" w16cid:durableId="682559647">
    <w:abstractNumId w:val="13"/>
  </w:num>
  <w:num w:numId="7" w16cid:durableId="1133524154">
    <w:abstractNumId w:val="14"/>
  </w:num>
  <w:num w:numId="8" w16cid:durableId="1827552695">
    <w:abstractNumId w:val="10"/>
  </w:num>
  <w:num w:numId="9" w16cid:durableId="1512378373">
    <w:abstractNumId w:val="8"/>
  </w:num>
  <w:num w:numId="10" w16cid:durableId="1199781339">
    <w:abstractNumId w:val="7"/>
  </w:num>
  <w:num w:numId="11" w16cid:durableId="550650281">
    <w:abstractNumId w:val="5"/>
  </w:num>
  <w:num w:numId="12" w16cid:durableId="251159213">
    <w:abstractNumId w:val="9"/>
  </w:num>
  <w:num w:numId="13" w16cid:durableId="1004820238">
    <w:abstractNumId w:val="0"/>
  </w:num>
  <w:num w:numId="14" w16cid:durableId="1242763592">
    <w:abstractNumId w:val="2"/>
  </w:num>
  <w:num w:numId="15" w16cid:durableId="104159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7C"/>
    <w:rsid w:val="000C43F5"/>
    <w:rsid w:val="00266FC7"/>
    <w:rsid w:val="004E28FA"/>
    <w:rsid w:val="00524AD1"/>
    <w:rsid w:val="005E0ED6"/>
    <w:rsid w:val="00636317"/>
    <w:rsid w:val="007D3E87"/>
    <w:rsid w:val="009411E3"/>
    <w:rsid w:val="00BD13ED"/>
    <w:rsid w:val="00BF057C"/>
    <w:rsid w:val="00CE0857"/>
    <w:rsid w:val="00D625DF"/>
    <w:rsid w:val="00FD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A040"/>
  <w15:chartTrackingRefBased/>
  <w15:docId w15:val="{5C1D2523-2C14-42D7-A708-C8D9390A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5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F05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05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05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05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05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05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05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05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F05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05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05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05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05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05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05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057C"/>
    <w:rPr>
      <w:rFonts w:eastAsiaTheme="majorEastAsia" w:cstheme="majorBidi"/>
      <w:color w:val="272727" w:themeColor="text1" w:themeTint="D8"/>
    </w:rPr>
  </w:style>
  <w:style w:type="paragraph" w:styleId="Title">
    <w:name w:val="Title"/>
    <w:basedOn w:val="Normal"/>
    <w:next w:val="Normal"/>
    <w:link w:val="TitleChar"/>
    <w:uiPriority w:val="10"/>
    <w:qFormat/>
    <w:rsid w:val="00BF05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5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05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05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057C"/>
    <w:pPr>
      <w:spacing w:before="160"/>
      <w:jc w:val="center"/>
    </w:pPr>
    <w:rPr>
      <w:i/>
      <w:iCs/>
      <w:color w:val="404040" w:themeColor="text1" w:themeTint="BF"/>
    </w:rPr>
  </w:style>
  <w:style w:type="character" w:customStyle="1" w:styleId="QuoteChar">
    <w:name w:val="Quote Char"/>
    <w:basedOn w:val="DefaultParagraphFont"/>
    <w:link w:val="Quote"/>
    <w:uiPriority w:val="29"/>
    <w:rsid w:val="00BF057C"/>
    <w:rPr>
      <w:i/>
      <w:iCs/>
      <w:color w:val="404040" w:themeColor="text1" w:themeTint="BF"/>
    </w:rPr>
  </w:style>
  <w:style w:type="paragraph" w:styleId="ListParagraph">
    <w:name w:val="List Paragraph"/>
    <w:basedOn w:val="Normal"/>
    <w:uiPriority w:val="34"/>
    <w:qFormat/>
    <w:rsid w:val="00BF057C"/>
    <w:pPr>
      <w:ind w:left="720"/>
      <w:contextualSpacing/>
    </w:pPr>
  </w:style>
  <w:style w:type="character" w:styleId="IntenseEmphasis">
    <w:name w:val="Intense Emphasis"/>
    <w:basedOn w:val="DefaultParagraphFont"/>
    <w:uiPriority w:val="21"/>
    <w:qFormat/>
    <w:rsid w:val="00BF057C"/>
    <w:rPr>
      <w:i/>
      <w:iCs/>
      <w:color w:val="0F4761" w:themeColor="accent1" w:themeShade="BF"/>
    </w:rPr>
  </w:style>
  <w:style w:type="paragraph" w:styleId="IntenseQuote">
    <w:name w:val="Intense Quote"/>
    <w:basedOn w:val="Normal"/>
    <w:next w:val="Normal"/>
    <w:link w:val="IntenseQuoteChar"/>
    <w:uiPriority w:val="30"/>
    <w:qFormat/>
    <w:rsid w:val="00BF05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057C"/>
    <w:rPr>
      <w:i/>
      <w:iCs/>
      <w:color w:val="0F4761" w:themeColor="accent1" w:themeShade="BF"/>
    </w:rPr>
  </w:style>
  <w:style w:type="character" w:styleId="IntenseReference">
    <w:name w:val="Intense Reference"/>
    <w:basedOn w:val="DefaultParagraphFont"/>
    <w:uiPriority w:val="32"/>
    <w:qFormat/>
    <w:rsid w:val="00BF057C"/>
    <w:rPr>
      <w:b/>
      <w:bCs/>
      <w:smallCaps/>
      <w:color w:val="0F4761" w:themeColor="accent1" w:themeShade="BF"/>
      <w:spacing w:val="5"/>
    </w:rPr>
  </w:style>
  <w:style w:type="paragraph" w:customStyle="1" w:styleId="paragraph">
    <w:name w:val="paragraph"/>
    <w:basedOn w:val="Normal"/>
    <w:rsid w:val="00BF05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F057C"/>
  </w:style>
  <w:style w:type="character" w:customStyle="1" w:styleId="eop">
    <w:name w:val="eop"/>
    <w:basedOn w:val="DefaultParagraphFont"/>
    <w:rsid w:val="00BF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270061">
      <w:bodyDiv w:val="1"/>
      <w:marLeft w:val="0"/>
      <w:marRight w:val="0"/>
      <w:marTop w:val="0"/>
      <w:marBottom w:val="0"/>
      <w:divBdr>
        <w:top w:val="none" w:sz="0" w:space="0" w:color="auto"/>
        <w:left w:val="none" w:sz="0" w:space="0" w:color="auto"/>
        <w:bottom w:val="none" w:sz="0" w:space="0" w:color="auto"/>
        <w:right w:val="none" w:sz="0" w:space="0" w:color="auto"/>
      </w:divBdr>
      <w:divsChild>
        <w:div w:id="1786000832">
          <w:marLeft w:val="0"/>
          <w:marRight w:val="0"/>
          <w:marTop w:val="0"/>
          <w:marBottom w:val="0"/>
          <w:divBdr>
            <w:top w:val="none" w:sz="0" w:space="0" w:color="auto"/>
            <w:left w:val="none" w:sz="0" w:space="0" w:color="auto"/>
            <w:bottom w:val="none" w:sz="0" w:space="0" w:color="auto"/>
            <w:right w:val="none" w:sz="0" w:space="0" w:color="auto"/>
          </w:divBdr>
        </w:div>
        <w:div w:id="743458184">
          <w:marLeft w:val="0"/>
          <w:marRight w:val="0"/>
          <w:marTop w:val="0"/>
          <w:marBottom w:val="0"/>
          <w:divBdr>
            <w:top w:val="none" w:sz="0" w:space="0" w:color="auto"/>
            <w:left w:val="none" w:sz="0" w:space="0" w:color="auto"/>
            <w:bottom w:val="none" w:sz="0" w:space="0" w:color="auto"/>
            <w:right w:val="none" w:sz="0" w:space="0" w:color="auto"/>
          </w:divBdr>
        </w:div>
        <w:div w:id="216824074">
          <w:marLeft w:val="0"/>
          <w:marRight w:val="0"/>
          <w:marTop w:val="0"/>
          <w:marBottom w:val="0"/>
          <w:divBdr>
            <w:top w:val="none" w:sz="0" w:space="0" w:color="auto"/>
            <w:left w:val="none" w:sz="0" w:space="0" w:color="auto"/>
            <w:bottom w:val="none" w:sz="0" w:space="0" w:color="auto"/>
            <w:right w:val="none" w:sz="0" w:space="0" w:color="auto"/>
          </w:divBdr>
        </w:div>
        <w:div w:id="548299225">
          <w:marLeft w:val="0"/>
          <w:marRight w:val="0"/>
          <w:marTop w:val="0"/>
          <w:marBottom w:val="0"/>
          <w:divBdr>
            <w:top w:val="none" w:sz="0" w:space="0" w:color="auto"/>
            <w:left w:val="none" w:sz="0" w:space="0" w:color="auto"/>
            <w:bottom w:val="none" w:sz="0" w:space="0" w:color="auto"/>
            <w:right w:val="none" w:sz="0" w:space="0" w:color="auto"/>
          </w:divBdr>
        </w:div>
        <w:div w:id="1993485568">
          <w:marLeft w:val="0"/>
          <w:marRight w:val="0"/>
          <w:marTop w:val="0"/>
          <w:marBottom w:val="0"/>
          <w:divBdr>
            <w:top w:val="none" w:sz="0" w:space="0" w:color="auto"/>
            <w:left w:val="none" w:sz="0" w:space="0" w:color="auto"/>
            <w:bottom w:val="none" w:sz="0" w:space="0" w:color="auto"/>
            <w:right w:val="none" w:sz="0" w:space="0" w:color="auto"/>
          </w:divBdr>
        </w:div>
        <w:div w:id="2072339585">
          <w:marLeft w:val="0"/>
          <w:marRight w:val="0"/>
          <w:marTop w:val="0"/>
          <w:marBottom w:val="0"/>
          <w:divBdr>
            <w:top w:val="none" w:sz="0" w:space="0" w:color="auto"/>
            <w:left w:val="none" w:sz="0" w:space="0" w:color="auto"/>
            <w:bottom w:val="none" w:sz="0" w:space="0" w:color="auto"/>
            <w:right w:val="none" w:sz="0" w:space="0" w:color="auto"/>
          </w:divBdr>
        </w:div>
        <w:div w:id="1154906808">
          <w:marLeft w:val="0"/>
          <w:marRight w:val="0"/>
          <w:marTop w:val="0"/>
          <w:marBottom w:val="0"/>
          <w:divBdr>
            <w:top w:val="none" w:sz="0" w:space="0" w:color="auto"/>
            <w:left w:val="none" w:sz="0" w:space="0" w:color="auto"/>
            <w:bottom w:val="none" w:sz="0" w:space="0" w:color="auto"/>
            <w:right w:val="none" w:sz="0" w:space="0" w:color="auto"/>
          </w:divBdr>
        </w:div>
        <w:div w:id="70008475">
          <w:marLeft w:val="0"/>
          <w:marRight w:val="0"/>
          <w:marTop w:val="0"/>
          <w:marBottom w:val="0"/>
          <w:divBdr>
            <w:top w:val="none" w:sz="0" w:space="0" w:color="auto"/>
            <w:left w:val="none" w:sz="0" w:space="0" w:color="auto"/>
            <w:bottom w:val="none" w:sz="0" w:space="0" w:color="auto"/>
            <w:right w:val="none" w:sz="0" w:space="0" w:color="auto"/>
          </w:divBdr>
        </w:div>
        <w:div w:id="1750081132">
          <w:marLeft w:val="0"/>
          <w:marRight w:val="0"/>
          <w:marTop w:val="0"/>
          <w:marBottom w:val="0"/>
          <w:divBdr>
            <w:top w:val="none" w:sz="0" w:space="0" w:color="auto"/>
            <w:left w:val="none" w:sz="0" w:space="0" w:color="auto"/>
            <w:bottom w:val="none" w:sz="0" w:space="0" w:color="auto"/>
            <w:right w:val="none" w:sz="0" w:space="0" w:color="auto"/>
          </w:divBdr>
        </w:div>
        <w:div w:id="349376709">
          <w:marLeft w:val="0"/>
          <w:marRight w:val="0"/>
          <w:marTop w:val="0"/>
          <w:marBottom w:val="0"/>
          <w:divBdr>
            <w:top w:val="none" w:sz="0" w:space="0" w:color="auto"/>
            <w:left w:val="none" w:sz="0" w:space="0" w:color="auto"/>
            <w:bottom w:val="none" w:sz="0" w:space="0" w:color="auto"/>
            <w:right w:val="none" w:sz="0" w:space="0" w:color="auto"/>
          </w:divBdr>
        </w:div>
        <w:div w:id="1971131218">
          <w:marLeft w:val="0"/>
          <w:marRight w:val="0"/>
          <w:marTop w:val="0"/>
          <w:marBottom w:val="0"/>
          <w:divBdr>
            <w:top w:val="none" w:sz="0" w:space="0" w:color="auto"/>
            <w:left w:val="none" w:sz="0" w:space="0" w:color="auto"/>
            <w:bottom w:val="none" w:sz="0" w:space="0" w:color="auto"/>
            <w:right w:val="none" w:sz="0" w:space="0" w:color="auto"/>
          </w:divBdr>
        </w:div>
        <w:div w:id="1258559945">
          <w:marLeft w:val="0"/>
          <w:marRight w:val="0"/>
          <w:marTop w:val="0"/>
          <w:marBottom w:val="0"/>
          <w:divBdr>
            <w:top w:val="none" w:sz="0" w:space="0" w:color="auto"/>
            <w:left w:val="none" w:sz="0" w:space="0" w:color="auto"/>
            <w:bottom w:val="none" w:sz="0" w:space="0" w:color="auto"/>
            <w:right w:val="none" w:sz="0" w:space="0" w:color="auto"/>
          </w:divBdr>
        </w:div>
        <w:div w:id="1375158195">
          <w:marLeft w:val="0"/>
          <w:marRight w:val="0"/>
          <w:marTop w:val="0"/>
          <w:marBottom w:val="0"/>
          <w:divBdr>
            <w:top w:val="none" w:sz="0" w:space="0" w:color="auto"/>
            <w:left w:val="none" w:sz="0" w:space="0" w:color="auto"/>
            <w:bottom w:val="none" w:sz="0" w:space="0" w:color="auto"/>
            <w:right w:val="none" w:sz="0" w:space="0" w:color="auto"/>
          </w:divBdr>
        </w:div>
        <w:div w:id="1401781525">
          <w:marLeft w:val="0"/>
          <w:marRight w:val="0"/>
          <w:marTop w:val="0"/>
          <w:marBottom w:val="0"/>
          <w:divBdr>
            <w:top w:val="none" w:sz="0" w:space="0" w:color="auto"/>
            <w:left w:val="none" w:sz="0" w:space="0" w:color="auto"/>
            <w:bottom w:val="none" w:sz="0" w:space="0" w:color="auto"/>
            <w:right w:val="none" w:sz="0" w:space="0" w:color="auto"/>
          </w:divBdr>
        </w:div>
        <w:div w:id="954487724">
          <w:marLeft w:val="0"/>
          <w:marRight w:val="0"/>
          <w:marTop w:val="0"/>
          <w:marBottom w:val="0"/>
          <w:divBdr>
            <w:top w:val="none" w:sz="0" w:space="0" w:color="auto"/>
            <w:left w:val="none" w:sz="0" w:space="0" w:color="auto"/>
            <w:bottom w:val="none" w:sz="0" w:space="0" w:color="auto"/>
            <w:right w:val="none" w:sz="0" w:space="0" w:color="auto"/>
          </w:divBdr>
        </w:div>
        <w:div w:id="411664307">
          <w:marLeft w:val="0"/>
          <w:marRight w:val="0"/>
          <w:marTop w:val="0"/>
          <w:marBottom w:val="0"/>
          <w:divBdr>
            <w:top w:val="none" w:sz="0" w:space="0" w:color="auto"/>
            <w:left w:val="none" w:sz="0" w:space="0" w:color="auto"/>
            <w:bottom w:val="none" w:sz="0" w:space="0" w:color="auto"/>
            <w:right w:val="none" w:sz="0" w:space="0" w:color="auto"/>
          </w:divBdr>
        </w:div>
        <w:div w:id="705985931">
          <w:marLeft w:val="0"/>
          <w:marRight w:val="0"/>
          <w:marTop w:val="0"/>
          <w:marBottom w:val="0"/>
          <w:divBdr>
            <w:top w:val="none" w:sz="0" w:space="0" w:color="auto"/>
            <w:left w:val="none" w:sz="0" w:space="0" w:color="auto"/>
            <w:bottom w:val="none" w:sz="0" w:space="0" w:color="auto"/>
            <w:right w:val="none" w:sz="0" w:space="0" w:color="auto"/>
          </w:divBdr>
        </w:div>
        <w:div w:id="2047639053">
          <w:marLeft w:val="0"/>
          <w:marRight w:val="0"/>
          <w:marTop w:val="0"/>
          <w:marBottom w:val="0"/>
          <w:divBdr>
            <w:top w:val="none" w:sz="0" w:space="0" w:color="auto"/>
            <w:left w:val="none" w:sz="0" w:space="0" w:color="auto"/>
            <w:bottom w:val="none" w:sz="0" w:space="0" w:color="auto"/>
            <w:right w:val="none" w:sz="0" w:space="0" w:color="auto"/>
          </w:divBdr>
        </w:div>
        <w:div w:id="1414738349">
          <w:marLeft w:val="0"/>
          <w:marRight w:val="0"/>
          <w:marTop w:val="0"/>
          <w:marBottom w:val="0"/>
          <w:divBdr>
            <w:top w:val="none" w:sz="0" w:space="0" w:color="auto"/>
            <w:left w:val="none" w:sz="0" w:space="0" w:color="auto"/>
            <w:bottom w:val="none" w:sz="0" w:space="0" w:color="auto"/>
            <w:right w:val="none" w:sz="0" w:space="0" w:color="auto"/>
          </w:divBdr>
        </w:div>
        <w:div w:id="1229263621">
          <w:marLeft w:val="0"/>
          <w:marRight w:val="0"/>
          <w:marTop w:val="0"/>
          <w:marBottom w:val="0"/>
          <w:divBdr>
            <w:top w:val="none" w:sz="0" w:space="0" w:color="auto"/>
            <w:left w:val="none" w:sz="0" w:space="0" w:color="auto"/>
            <w:bottom w:val="none" w:sz="0" w:space="0" w:color="auto"/>
            <w:right w:val="none" w:sz="0" w:space="0" w:color="auto"/>
          </w:divBdr>
        </w:div>
        <w:div w:id="957443691">
          <w:marLeft w:val="0"/>
          <w:marRight w:val="0"/>
          <w:marTop w:val="0"/>
          <w:marBottom w:val="0"/>
          <w:divBdr>
            <w:top w:val="none" w:sz="0" w:space="0" w:color="auto"/>
            <w:left w:val="none" w:sz="0" w:space="0" w:color="auto"/>
            <w:bottom w:val="none" w:sz="0" w:space="0" w:color="auto"/>
            <w:right w:val="none" w:sz="0" w:space="0" w:color="auto"/>
          </w:divBdr>
        </w:div>
        <w:div w:id="651643457">
          <w:marLeft w:val="0"/>
          <w:marRight w:val="0"/>
          <w:marTop w:val="0"/>
          <w:marBottom w:val="0"/>
          <w:divBdr>
            <w:top w:val="none" w:sz="0" w:space="0" w:color="auto"/>
            <w:left w:val="none" w:sz="0" w:space="0" w:color="auto"/>
            <w:bottom w:val="none" w:sz="0" w:space="0" w:color="auto"/>
            <w:right w:val="none" w:sz="0" w:space="0" w:color="auto"/>
          </w:divBdr>
        </w:div>
        <w:div w:id="1320692425">
          <w:marLeft w:val="0"/>
          <w:marRight w:val="0"/>
          <w:marTop w:val="0"/>
          <w:marBottom w:val="0"/>
          <w:divBdr>
            <w:top w:val="none" w:sz="0" w:space="0" w:color="auto"/>
            <w:left w:val="none" w:sz="0" w:space="0" w:color="auto"/>
            <w:bottom w:val="none" w:sz="0" w:space="0" w:color="auto"/>
            <w:right w:val="none" w:sz="0" w:space="0" w:color="auto"/>
          </w:divBdr>
        </w:div>
        <w:div w:id="1906601565">
          <w:marLeft w:val="0"/>
          <w:marRight w:val="0"/>
          <w:marTop w:val="0"/>
          <w:marBottom w:val="0"/>
          <w:divBdr>
            <w:top w:val="none" w:sz="0" w:space="0" w:color="auto"/>
            <w:left w:val="none" w:sz="0" w:space="0" w:color="auto"/>
            <w:bottom w:val="none" w:sz="0" w:space="0" w:color="auto"/>
            <w:right w:val="none" w:sz="0" w:space="0" w:color="auto"/>
          </w:divBdr>
        </w:div>
        <w:div w:id="408381762">
          <w:marLeft w:val="0"/>
          <w:marRight w:val="0"/>
          <w:marTop w:val="0"/>
          <w:marBottom w:val="0"/>
          <w:divBdr>
            <w:top w:val="none" w:sz="0" w:space="0" w:color="auto"/>
            <w:left w:val="none" w:sz="0" w:space="0" w:color="auto"/>
            <w:bottom w:val="none" w:sz="0" w:space="0" w:color="auto"/>
            <w:right w:val="none" w:sz="0" w:space="0" w:color="auto"/>
          </w:divBdr>
        </w:div>
        <w:div w:id="753941092">
          <w:marLeft w:val="0"/>
          <w:marRight w:val="0"/>
          <w:marTop w:val="0"/>
          <w:marBottom w:val="0"/>
          <w:divBdr>
            <w:top w:val="none" w:sz="0" w:space="0" w:color="auto"/>
            <w:left w:val="none" w:sz="0" w:space="0" w:color="auto"/>
            <w:bottom w:val="none" w:sz="0" w:space="0" w:color="auto"/>
            <w:right w:val="none" w:sz="0" w:space="0" w:color="auto"/>
          </w:divBdr>
        </w:div>
        <w:div w:id="859008200">
          <w:marLeft w:val="0"/>
          <w:marRight w:val="0"/>
          <w:marTop w:val="0"/>
          <w:marBottom w:val="0"/>
          <w:divBdr>
            <w:top w:val="none" w:sz="0" w:space="0" w:color="auto"/>
            <w:left w:val="none" w:sz="0" w:space="0" w:color="auto"/>
            <w:bottom w:val="none" w:sz="0" w:space="0" w:color="auto"/>
            <w:right w:val="none" w:sz="0" w:space="0" w:color="auto"/>
          </w:divBdr>
        </w:div>
        <w:div w:id="141245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McClister, Laura</dc:creator>
  <cp:keywords/>
  <dc:description/>
  <cp:lastModifiedBy>McClister, Laura</cp:lastModifiedBy>
  <cp:revision>8</cp:revision>
  <dcterms:created xsi:type="dcterms:W3CDTF">2024-06-10T22:46:00Z</dcterms:created>
  <dcterms:modified xsi:type="dcterms:W3CDTF">2024-06-11T20:19:00Z</dcterms:modified>
</cp:coreProperties>
</file>